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CA3" w:rsidRDefault="004857B7" w:rsidP="0073323C">
      <w:pPr>
        <w:jc w:val="center"/>
      </w:pPr>
      <w:r w:rsidRPr="004857B7">
        <w:rPr>
          <w:noProof/>
        </w:rPr>
        <w:drawing>
          <wp:anchor distT="0" distB="0" distL="114300" distR="114300" simplePos="0" relativeHeight="251658240" behindDoc="0" locked="0" layoutInCell="1" allowOverlap="1">
            <wp:simplePos x="0" y="0"/>
            <wp:positionH relativeFrom="column">
              <wp:posOffset>1253490</wp:posOffset>
            </wp:positionH>
            <wp:positionV relativeFrom="paragraph">
              <wp:posOffset>-1393190</wp:posOffset>
            </wp:positionV>
            <wp:extent cx="3131185" cy="5579110"/>
            <wp:effectExtent l="1238250" t="0" r="1231265" b="0"/>
            <wp:wrapSquare wrapText="bothSides"/>
            <wp:docPr id="2" name="Immagine 0" descr="logo bho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bhook.jpg"/>
                    <pic:cNvPicPr/>
                  </pic:nvPicPr>
                  <pic:blipFill>
                    <a:blip r:embed="rId4"/>
                    <a:stretch>
                      <a:fillRect/>
                    </a:stretch>
                  </pic:blipFill>
                  <pic:spPr>
                    <a:xfrm rot="16200000">
                      <a:off x="0" y="0"/>
                      <a:ext cx="3131185" cy="5579110"/>
                    </a:xfrm>
                    <a:prstGeom prst="rect">
                      <a:avLst/>
                    </a:prstGeom>
                  </pic:spPr>
                </pic:pic>
              </a:graphicData>
            </a:graphic>
          </wp:anchor>
        </w:drawing>
      </w:r>
      <w:r w:rsidR="007B5521">
        <w:t>gv</w:t>
      </w:r>
    </w:p>
    <w:p w:rsidR="0073323C" w:rsidRPr="00FA3424" w:rsidRDefault="0073323C" w:rsidP="00931CA3">
      <w:pPr>
        <w:jc w:val="center"/>
        <w:rPr>
          <w:rFonts w:ascii="MV Boli" w:hAnsi="MV Boli" w:cs="MV Boli"/>
          <w:b/>
          <w:sz w:val="52"/>
          <w:szCs w:val="52"/>
        </w:rPr>
      </w:pPr>
    </w:p>
    <w:p w:rsidR="0073323C" w:rsidRPr="00FA3424" w:rsidRDefault="0073323C" w:rsidP="00931CA3">
      <w:pPr>
        <w:jc w:val="center"/>
        <w:rPr>
          <w:rFonts w:ascii="MV Boli" w:hAnsi="MV Boli" w:cs="MV Boli"/>
          <w:b/>
          <w:sz w:val="52"/>
          <w:szCs w:val="52"/>
        </w:rPr>
      </w:pPr>
    </w:p>
    <w:p w:rsidR="0073323C" w:rsidRPr="00FA3424" w:rsidRDefault="0073323C" w:rsidP="00931CA3">
      <w:pPr>
        <w:jc w:val="center"/>
        <w:rPr>
          <w:rFonts w:ascii="MV Boli" w:hAnsi="MV Boli" w:cs="MV Boli"/>
          <w:b/>
          <w:sz w:val="52"/>
          <w:szCs w:val="52"/>
        </w:rPr>
      </w:pPr>
    </w:p>
    <w:p w:rsidR="0073323C" w:rsidRPr="00FA3424" w:rsidRDefault="0073323C" w:rsidP="00931CA3">
      <w:pPr>
        <w:jc w:val="center"/>
        <w:rPr>
          <w:rFonts w:ascii="MV Boli" w:hAnsi="MV Boli" w:cs="MV Boli"/>
          <w:b/>
          <w:sz w:val="52"/>
          <w:szCs w:val="52"/>
        </w:rPr>
      </w:pPr>
    </w:p>
    <w:p w:rsidR="0073323C" w:rsidRPr="00FA3424" w:rsidRDefault="0073323C" w:rsidP="00931CA3">
      <w:pPr>
        <w:jc w:val="center"/>
        <w:rPr>
          <w:rFonts w:ascii="MV Boli" w:hAnsi="MV Boli" w:cs="MV Boli"/>
          <w:b/>
          <w:sz w:val="52"/>
          <w:szCs w:val="52"/>
        </w:rPr>
      </w:pPr>
    </w:p>
    <w:p w:rsidR="0073323C" w:rsidRPr="00FA3424" w:rsidRDefault="0073323C" w:rsidP="00931CA3">
      <w:pPr>
        <w:jc w:val="center"/>
        <w:rPr>
          <w:rFonts w:ascii="MV Boli" w:hAnsi="MV Boli" w:cs="MV Boli"/>
          <w:b/>
          <w:sz w:val="52"/>
          <w:szCs w:val="52"/>
        </w:rPr>
      </w:pPr>
    </w:p>
    <w:p w:rsidR="0073323C" w:rsidRPr="00FA3424" w:rsidRDefault="0073323C" w:rsidP="00931CA3">
      <w:pPr>
        <w:jc w:val="center"/>
        <w:rPr>
          <w:rFonts w:ascii="handwrited" w:hAnsi="handwrited" w:cs="Vijaya"/>
          <w:b/>
          <w:sz w:val="52"/>
          <w:szCs w:val="52"/>
        </w:rPr>
      </w:pPr>
      <w:r w:rsidRPr="00FA3424">
        <w:rPr>
          <w:rFonts w:ascii="handwrited" w:hAnsi="handwrited" w:cs="Vijaya"/>
          <w:b/>
          <w:sz w:val="52"/>
          <w:szCs w:val="52"/>
        </w:rPr>
        <w:t>23 Aprile 2015</w:t>
      </w:r>
    </w:p>
    <w:p w:rsidR="0073323C" w:rsidRPr="00FA3424" w:rsidRDefault="0073323C" w:rsidP="00931CA3">
      <w:pPr>
        <w:jc w:val="center"/>
        <w:rPr>
          <w:rFonts w:ascii="handwrited" w:hAnsi="handwrited" w:cs="Vijaya"/>
          <w:b/>
          <w:sz w:val="52"/>
          <w:szCs w:val="52"/>
        </w:rPr>
      </w:pPr>
      <w:r w:rsidRPr="00FA3424">
        <w:rPr>
          <w:rFonts w:ascii="handwrited" w:hAnsi="handwrited" w:cs="Vijaya"/>
          <w:b/>
          <w:sz w:val="52"/>
          <w:szCs w:val="52"/>
        </w:rPr>
        <w:t>Giornata Mondiale del Libro</w:t>
      </w:r>
    </w:p>
    <w:p w:rsidR="0073323C" w:rsidRPr="00FA3424" w:rsidRDefault="0073323C" w:rsidP="00FA3424">
      <w:pPr>
        <w:jc w:val="center"/>
        <w:rPr>
          <w:rFonts w:ascii="Vijaya" w:hAnsi="Vijaya" w:cs="Vijaya"/>
          <w:b/>
          <w:sz w:val="52"/>
          <w:szCs w:val="52"/>
        </w:rPr>
      </w:pPr>
      <w:r>
        <w:rPr>
          <w:noProof/>
        </w:rPr>
        <w:drawing>
          <wp:inline distT="0" distB="0" distL="0" distR="0">
            <wp:extent cx="776597" cy="776597"/>
            <wp:effectExtent l="19050" t="0" r="4453" b="0"/>
            <wp:docPr id="6" name="Immagine 1" descr="http://www.notizie.it/wp-content/uploads/2012/03/world-book-da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otizie.it/wp-content/uploads/2012/03/world-book-day1.jpg"/>
                    <pic:cNvPicPr>
                      <a:picLocks noChangeAspect="1" noChangeArrowheads="1"/>
                    </pic:cNvPicPr>
                  </pic:nvPicPr>
                  <pic:blipFill>
                    <a:blip r:embed="rId5"/>
                    <a:srcRect/>
                    <a:stretch>
                      <a:fillRect/>
                    </a:stretch>
                  </pic:blipFill>
                  <pic:spPr bwMode="auto">
                    <a:xfrm>
                      <a:off x="0" y="0"/>
                      <a:ext cx="776543" cy="776543"/>
                    </a:xfrm>
                    <a:prstGeom prst="rect">
                      <a:avLst/>
                    </a:prstGeom>
                    <a:noFill/>
                    <a:ln w="9525">
                      <a:noFill/>
                      <a:miter lim="800000"/>
                      <a:headEnd/>
                      <a:tailEnd/>
                    </a:ln>
                  </pic:spPr>
                </pic:pic>
              </a:graphicData>
            </a:graphic>
          </wp:inline>
        </w:drawing>
      </w:r>
    </w:p>
    <w:p w:rsidR="0073323C" w:rsidRPr="00FA3424" w:rsidRDefault="007D06C5" w:rsidP="0073323C">
      <w:pPr>
        <w:jc w:val="center"/>
        <w:rPr>
          <w:rFonts w:ascii="handwrited" w:hAnsi="handwrited" w:cs="Vijaya"/>
          <w:b/>
          <w:sz w:val="24"/>
          <w:szCs w:val="24"/>
        </w:rPr>
      </w:pPr>
      <w:proofErr w:type="spellStart"/>
      <w:r w:rsidRPr="00FA3424">
        <w:rPr>
          <w:rFonts w:ascii="handwrited" w:hAnsi="handwrited" w:cs="Vijaya"/>
          <w:b/>
          <w:sz w:val="24"/>
          <w:szCs w:val="24"/>
        </w:rPr>
        <w:t>Perch</w:t>
      </w:r>
      <w:r w:rsidRPr="00FA3424">
        <w:rPr>
          <w:rFonts w:ascii="Vijaya" w:hAnsi="Vijaya" w:cs="Vijaya"/>
          <w:b/>
          <w:sz w:val="24"/>
          <w:szCs w:val="24"/>
        </w:rPr>
        <w:t>è</w:t>
      </w:r>
      <w:proofErr w:type="spellEnd"/>
      <w:r w:rsidRPr="00FA3424">
        <w:rPr>
          <w:rFonts w:ascii="handwrited" w:hAnsi="handwrited" w:cs="Vijaya"/>
          <w:b/>
          <w:sz w:val="24"/>
          <w:szCs w:val="24"/>
        </w:rPr>
        <w:t xml:space="preserve"> leggere ad alta voce? </w:t>
      </w:r>
    </w:p>
    <w:p w:rsidR="007D06C5" w:rsidRPr="00FA3424" w:rsidRDefault="007D06C5" w:rsidP="0073323C">
      <w:pPr>
        <w:jc w:val="center"/>
        <w:rPr>
          <w:rFonts w:ascii="handwrited" w:hAnsi="handwrited" w:cs="Vijaya"/>
          <w:b/>
          <w:sz w:val="24"/>
          <w:szCs w:val="24"/>
        </w:rPr>
      </w:pPr>
      <w:r w:rsidRPr="00FA3424">
        <w:rPr>
          <w:rFonts w:ascii="handwrited" w:hAnsi="handwrited" w:cs="Vijaya"/>
          <w:b/>
          <w:sz w:val="24"/>
          <w:szCs w:val="24"/>
        </w:rPr>
        <w:t xml:space="preserve">Per la </w:t>
      </w:r>
      <w:proofErr w:type="spellStart"/>
      <w:r w:rsidRPr="00FA3424">
        <w:rPr>
          <w:rFonts w:ascii="handwrited" w:hAnsi="handwrited" w:cs="Vijaya"/>
          <w:b/>
          <w:sz w:val="24"/>
          <w:szCs w:val="24"/>
        </w:rPr>
        <w:t>meraviglia…</w:t>
      </w:r>
      <w:proofErr w:type="spellEnd"/>
      <w:r w:rsidRPr="00FA3424">
        <w:rPr>
          <w:rFonts w:ascii="handwrited" w:hAnsi="handwrited" w:cs="Vijaya"/>
          <w:b/>
          <w:sz w:val="24"/>
          <w:szCs w:val="24"/>
        </w:rPr>
        <w:t>(D. Pennac)</w:t>
      </w:r>
    </w:p>
    <w:p w:rsidR="0073323C" w:rsidRDefault="0073323C" w:rsidP="007D06C5">
      <w:pPr>
        <w:jc w:val="both"/>
        <w:rPr>
          <w:rFonts w:ascii="MV Boli" w:hAnsi="MV Boli" w:cs="MV Boli"/>
          <w:sz w:val="24"/>
          <w:szCs w:val="24"/>
        </w:rPr>
      </w:pPr>
    </w:p>
    <w:p w:rsidR="0073323C" w:rsidRDefault="00A23E92" w:rsidP="007D06C5">
      <w:pPr>
        <w:jc w:val="both"/>
        <w:rPr>
          <w:rFonts w:ascii="MV Boli" w:hAnsi="MV Boli" w:cs="MV Boli"/>
          <w:sz w:val="24"/>
          <w:szCs w:val="24"/>
        </w:rPr>
      </w:pPr>
      <w:r w:rsidRPr="00A23E92">
        <w:rPr>
          <w:rFonts w:ascii="Vijaya" w:hAnsi="Vijaya" w:cs="Vijaya"/>
          <w:b/>
          <w:noProof/>
          <w:sz w:val="32"/>
          <w:szCs w:val="32"/>
        </w:rPr>
        <w:pict>
          <v:group id="_x0000_s1029" style="position:absolute;left:0;text-align:left;margin-left:105.65pt;margin-top:20.75pt;width:251.9pt;height:34.05pt;z-index:251660288" coordorigin="2124,439" coordsize="6996,1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8447;top:439;width:673;height:1088" filled="t" fillcolor="black">
              <v:imagedata r:id="rId6" o:title="Marchio_MariaImmacolata2"/>
            </v:shape>
            <v:shape id="_x0000_s1031" type="#_x0000_t75" style="position:absolute;left:2124;top:439;width:6036;height:1171;mso-position-horizontal:center;mso-position-horizontal-relative:margin">
              <v:imagedata r:id="rId7" o:title="logotipo_MariaImmacolata" croptop="15334f" cropbottom="14426f" cropleft="2442f" cropright="3324f" gain="142470f" blacklevel="-1966f" grayscale="t" bilevel="t"/>
            </v:shape>
            <w10:wrap anchorx="margin"/>
          </v:group>
        </w:pict>
      </w:r>
    </w:p>
    <w:p w:rsidR="0073323C" w:rsidRDefault="0073323C" w:rsidP="007D06C5">
      <w:pPr>
        <w:jc w:val="both"/>
        <w:rPr>
          <w:rFonts w:ascii="MV Boli" w:hAnsi="MV Boli" w:cs="MV Boli"/>
          <w:sz w:val="24"/>
          <w:szCs w:val="24"/>
        </w:rPr>
      </w:pPr>
    </w:p>
    <w:p w:rsidR="00D966E1" w:rsidRPr="00857B7A" w:rsidRDefault="007D06C5" w:rsidP="007D06C5">
      <w:pPr>
        <w:jc w:val="both"/>
        <w:rPr>
          <w:rFonts w:ascii="Vijaya" w:hAnsi="Vijaya" w:cs="Vijaya"/>
          <w:color w:val="333333"/>
          <w:sz w:val="28"/>
          <w:szCs w:val="28"/>
          <w:shd w:val="clear" w:color="auto" w:fill="FFFFFF"/>
        </w:rPr>
      </w:pPr>
      <w:r w:rsidRPr="0073323C">
        <w:rPr>
          <w:rFonts w:ascii="Vijaya" w:hAnsi="Vijaya" w:cs="Vijaya"/>
          <w:sz w:val="28"/>
          <w:szCs w:val="28"/>
        </w:rPr>
        <w:lastRenderedPageBreak/>
        <w:t xml:space="preserve">Il 23 Aprile è stato dichiarato dall’Unesco Giornata Mondiale del Libro e segna un po’ in tutto il mondo una giornata speciale e l’apertura di un periodo (“Il Maggio dei libri”) dedicato alla valorizzazione della lettura (la campagna è promossa dal </w:t>
      </w:r>
      <w:r w:rsidRPr="0073323C">
        <w:rPr>
          <w:rFonts w:ascii="Vijaya" w:hAnsi="Vijaya" w:cs="Vijaya"/>
          <w:color w:val="333333"/>
          <w:sz w:val="28"/>
          <w:szCs w:val="28"/>
          <w:shd w:val="clear" w:color="auto" w:fill="FFFFFF"/>
        </w:rPr>
        <w:t xml:space="preserve">Centro per il Libro e la Lettura del Ministero per i Beni e le Attività Culturali e del Turismo, sotto l'Alto Patronato della Presidenza della Repubblica e in collaborazione con </w:t>
      </w:r>
      <w:r w:rsidRPr="00857B7A">
        <w:rPr>
          <w:rFonts w:ascii="Vijaya" w:hAnsi="Vijaya" w:cs="Vijaya"/>
          <w:color w:val="333333"/>
          <w:sz w:val="28"/>
          <w:szCs w:val="28"/>
          <w:shd w:val="clear" w:color="auto" w:fill="FFFFFF"/>
        </w:rPr>
        <w:t>l'Associazione Italiana Editori</w:t>
      </w:r>
      <w:r w:rsidR="00857B7A" w:rsidRPr="00857B7A">
        <w:rPr>
          <w:rFonts w:ascii="Vijaya" w:hAnsi="Vijaya" w:cs="Vijaya"/>
          <w:color w:val="333333"/>
          <w:sz w:val="28"/>
          <w:szCs w:val="28"/>
          <w:shd w:val="clear" w:color="auto" w:fill="FFFFFF"/>
        </w:rPr>
        <w:t>).</w:t>
      </w:r>
    </w:p>
    <w:p w:rsidR="00857B7A" w:rsidRPr="00857B7A" w:rsidRDefault="00857B7A" w:rsidP="007D06C5">
      <w:pPr>
        <w:jc w:val="both"/>
        <w:rPr>
          <w:rFonts w:ascii="Vijaya" w:eastAsia="Times New Roman" w:hAnsi="Vijaya" w:cs="Vijaya"/>
          <w:color w:val="000000"/>
          <w:sz w:val="28"/>
          <w:szCs w:val="28"/>
        </w:rPr>
      </w:pPr>
      <w:r w:rsidRPr="00857B7A">
        <w:rPr>
          <w:rFonts w:ascii="Vijaya" w:hAnsi="Vijaya" w:cs="Vijaya"/>
          <w:color w:val="333333"/>
          <w:sz w:val="28"/>
          <w:szCs w:val="28"/>
          <w:shd w:val="clear" w:color="auto" w:fill="FFFFFF"/>
        </w:rPr>
        <w:t xml:space="preserve">Il fine della giornata decisa dall’Unesco è quello </w:t>
      </w:r>
      <w:r w:rsidRPr="00857B7A">
        <w:rPr>
          <w:rFonts w:ascii="Vijaya" w:eastAsia="Times New Roman" w:hAnsi="Vijaya" w:cs="Vijaya"/>
          <w:color w:val="000000"/>
          <w:sz w:val="28"/>
          <w:szCs w:val="28"/>
        </w:rPr>
        <w:t>di sottolineare la fondamentale importanza e l’insostituibile contributo dei libri come mezzo di progresso e di diffusione culturale, nonché incoraggiare ciascuno, in particolare i giovani, a riscoprire il piacere della lettura.</w:t>
      </w:r>
    </w:p>
    <w:p w:rsidR="007D06C5" w:rsidRPr="0073323C" w:rsidRDefault="007D06C5" w:rsidP="007D06C5">
      <w:pPr>
        <w:jc w:val="both"/>
        <w:rPr>
          <w:rFonts w:ascii="Vijaya" w:hAnsi="Vijaya" w:cs="Vijaya"/>
          <w:color w:val="333333"/>
          <w:sz w:val="28"/>
          <w:szCs w:val="28"/>
          <w:shd w:val="clear" w:color="auto" w:fill="FFFFFF"/>
        </w:rPr>
      </w:pPr>
      <w:r w:rsidRPr="0073323C">
        <w:rPr>
          <w:rFonts w:ascii="Vijaya" w:hAnsi="Vijaya" w:cs="Vijaya"/>
          <w:color w:val="333333"/>
          <w:sz w:val="28"/>
          <w:szCs w:val="28"/>
          <w:shd w:val="clear" w:color="auto" w:fill="FFFFFF"/>
        </w:rPr>
        <w:t>L’idea di fondo è che leggere fa crescer</w:t>
      </w:r>
      <w:r w:rsidR="00877B61" w:rsidRPr="0073323C">
        <w:rPr>
          <w:rFonts w:ascii="Vijaya" w:hAnsi="Vijaya" w:cs="Vijaya"/>
          <w:color w:val="333333"/>
          <w:sz w:val="28"/>
          <w:szCs w:val="28"/>
          <w:shd w:val="clear" w:color="auto" w:fill="FFFFFF"/>
        </w:rPr>
        <w:t xml:space="preserve">e, fa scoprire nuovi punti di vista, fa meravigliare, fa appassionare, aiuta a porsi domande ed a cercare risposte, a scoprire parti di </w:t>
      </w:r>
      <w:proofErr w:type="spellStart"/>
      <w:r w:rsidR="00877B61" w:rsidRPr="0073323C">
        <w:rPr>
          <w:rFonts w:ascii="Vijaya" w:hAnsi="Vijaya" w:cs="Vijaya"/>
          <w:color w:val="333333"/>
          <w:sz w:val="28"/>
          <w:szCs w:val="28"/>
          <w:shd w:val="clear" w:color="auto" w:fill="FFFFFF"/>
        </w:rPr>
        <w:t>sé…insomma</w:t>
      </w:r>
      <w:proofErr w:type="spellEnd"/>
      <w:r w:rsidR="00877B61" w:rsidRPr="0073323C">
        <w:rPr>
          <w:rFonts w:ascii="Vijaya" w:hAnsi="Vijaya" w:cs="Vijaya"/>
          <w:color w:val="333333"/>
          <w:sz w:val="28"/>
          <w:szCs w:val="28"/>
          <w:shd w:val="clear" w:color="auto" w:fill="FFFFFF"/>
        </w:rPr>
        <w:t xml:space="preserve"> non c’è miglior nutrimento che un buon libro, anzi tanti buoni libri!! </w:t>
      </w:r>
    </w:p>
    <w:p w:rsidR="00404209" w:rsidRDefault="00857B7A" w:rsidP="007D06C5">
      <w:pPr>
        <w:jc w:val="both"/>
        <w:rPr>
          <w:rFonts w:ascii="Vijaya" w:hAnsi="Vijaya" w:cs="Vijaya"/>
          <w:color w:val="333333"/>
          <w:sz w:val="28"/>
          <w:szCs w:val="28"/>
          <w:shd w:val="clear" w:color="auto" w:fill="FFFFFF"/>
        </w:rPr>
      </w:pPr>
      <w:r>
        <w:rPr>
          <w:rFonts w:ascii="Vijaya" w:hAnsi="Vijaya" w:cs="Vijaya"/>
          <w:color w:val="333333"/>
          <w:sz w:val="28"/>
          <w:szCs w:val="28"/>
          <w:shd w:val="clear" w:color="auto" w:fill="FFFFFF"/>
        </w:rPr>
        <w:t xml:space="preserve">Non a caso </w:t>
      </w:r>
      <w:r w:rsidR="00877B61" w:rsidRPr="0073323C">
        <w:rPr>
          <w:rFonts w:ascii="Vijaya" w:hAnsi="Vijaya" w:cs="Vijaya"/>
          <w:color w:val="333333"/>
          <w:sz w:val="28"/>
          <w:szCs w:val="28"/>
          <w:shd w:val="clear" w:color="auto" w:fill="FFFFFF"/>
        </w:rPr>
        <w:t xml:space="preserve">negli ultimi decenni proliferano le iniziative per favorire e valorizzare la lettura </w:t>
      </w:r>
      <w:r>
        <w:rPr>
          <w:rFonts w:ascii="Vijaya" w:hAnsi="Vijaya" w:cs="Vijaya"/>
          <w:color w:val="333333"/>
          <w:sz w:val="28"/>
          <w:szCs w:val="28"/>
          <w:shd w:val="clear" w:color="auto" w:fill="FFFFFF"/>
        </w:rPr>
        <w:t>nella prima infanzia (primo fra tutti</w:t>
      </w:r>
      <w:r w:rsidR="00877B61" w:rsidRPr="0073323C">
        <w:rPr>
          <w:rFonts w:ascii="Vijaya" w:hAnsi="Vijaya" w:cs="Vijaya"/>
          <w:color w:val="333333"/>
          <w:sz w:val="28"/>
          <w:szCs w:val="28"/>
          <w:shd w:val="clear" w:color="auto" w:fill="FFFFFF"/>
        </w:rPr>
        <w:t xml:space="preserve"> “Nati per leggere”..)</w:t>
      </w:r>
      <w:r w:rsidR="00404209">
        <w:rPr>
          <w:rFonts w:ascii="Vijaya" w:hAnsi="Vijaya" w:cs="Vijaya"/>
          <w:color w:val="333333"/>
          <w:sz w:val="28"/>
          <w:szCs w:val="28"/>
          <w:shd w:val="clear" w:color="auto" w:fill="FFFFFF"/>
        </w:rPr>
        <w:t>. Sempre più studi dimostrano quanto sia importante leggere fin dai primi 1000 giorni di vita, come le filastrocche siano uno dei migliori nutrimenti insieme al latte materno fin dalla nascita, e come l’ascolto di storie e di albi illustrati stimoli i neuroni-specchio e i neuroni della lettura.</w:t>
      </w:r>
    </w:p>
    <w:p w:rsidR="00404209" w:rsidRDefault="00404209" w:rsidP="007D06C5">
      <w:pPr>
        <w:jc w:val="both"/>
        <w:rPr>
          <w:rFonts w:ascii="Vijaya" w:hAnsi="Vijaya" w:cs="Vijaya"/>
          <w:color w:val="333333"/>
          <w:sz w:val="28"/>
          <w:szCs w:val="28"/>
          <w:shd w:val="clear" w:color="auto" w:fill="FFFFFF"/>
        </w:rPr>
      </w:pPr>
      <w:r>
        <w:rPr>
          <w:rFonts w:ascii="Vijaya" w:hAnsi="Vijaya" w:cs="Vijaya"/>
          <w:color w:val="333333"/>
          <w:sz w:val="28"/>
          <w:szCs w:val="28"/>
          <w:shd w:val="clear" w:color="auto" w:fill="FFFFFF"/>
        </w:rPr>
        <w:t>Ma nessuno studio riuscirà mai a raccontare l’incanto di un bambino che ascolta una storia letta ad alta voce per lui...non è raccontabile, ma è ben capibile empaticamente osservando lo sguardo del bambino che ascolta, oppure del bambino che sfoglia un albo illustrato ..anche in mezzo alla frenesia del nostro mondo adulto, i bambini si salvano sempre grazie ai libri.</w:t>
      </w:r>
    </w:p>
    <w:p w:rsidR="00404209" w:rsidRDefault="00404209" w:rsidP="007D06C5">
      <w:pPr>
        <w:jc w:val="both"/>
        <w:rPr>
          <w:rFonts w:ascii="Vijaya" w:hAnsi="Vijaya" w:cs="Vijaya"/>
          <w:color w:val="333333"/>
          <w:sz w:val="28"/>
          <w:szCs w:val="28"/>
          <w:shd w:val="clear" w:color="auto" w:fill="FFFFFF"/>
        </w:rPr>
      </w:pPr>
    </w:p>
    <w:p w:rsidR="00404209" w:rsidRDefault="00404209" w:rsidP="007D06C5">
      <w:pPr>
        <w:jc w:val="both"/>
        <w:rPr>
          <w:rFonts w:ascii="Vijaya" w:hAnsi="Vijaya" w:cs="Vijaya"/>
          <w:color w:val="333333"/>
          <w:sz w:val="28"/>
          <w:szCs w:val="28"/>
          <w:shd w:val="clear" w:color="auto" w:fill="FFFFFF"/>
        </w:rPr>
      </w:pPr>
      <w:r>
        <w:rPr>
          <w:rFonts w:ascii="Vijaya" w:hAnsi="Vijaya" w:cs="Vijaya"/>
          <w:color w:val="333333"/>
          <w:sz w:val="28"/>
          <w:szCs w:val="28"/>
          <w:shd w:val="clear" w:color="auto" w:fill="FFFFFF"/>
        </w:rPr>
        <w:t xml:space="preserve">E allora come nasce un bambino lettore? </w:t>
      </w:r>
    </w:p>
    <w:p w:rsidR="00877B61" w:rsidRDefault="00857B7A" w:rsidP="007D06C5">
      <w:pPr>
        <w:jc w:val="both"/>
        <w:rPr>
          <w:rFonts w:ascii="Vijaya" w:hAnsi="Vijaya" w:cs="Vijaya"/>
          <w:color w:val="333333"/>
          <w:sz w:val="28"/>
          <w:szCs w:val="28"/>
          <w:shd w:val="clear" w:color="auto" w:fill="FFFFFF"/>
        </w:rPr>
      </w:pPr>
      <w:proofErr w:type="spellStart"/>
      <w:r>
        <w:rPr>
          <w:rFonts w:ascii="Vijaya" w:hAnsi="Vijaya" w:cs="Vijaya"/>
          <w:color w:val="333333"/>
          <w:sz w:val="28"/>
          <w:szCs w:val="28"/>
          <w:shd w:val="clear" w:color="auto" w:fill="FFFFFF"/>
        </w:rPr>
        <w:t>…un</w:t>
      </w:r>
      <w:proofErr w:type="spellEnd"/>
      <w:r>
        <w:rPr>
          <w:rFonts w:ascii="Vijaya" w:hAnsi="Vijaya" w:cs="Vijaya"/>
          <w:color w:val="333333"/>
          <w:sz w:val="28"/>
          <w:szCs w:val="28"/>
          <w:shd w:val="clear" w:color="auto" w:fill="FFFFFF"/>
        </w:rPr>
        <w:t xml:space="preserve"> bam</w:t>
      </w:r>
      <w:r w:rsidR="00FA3424">
        <w:rPr>
          <w:rFonts w:ascii="Vijaya" w:hAnsi="Vijaya" w:cs="Vijaya"/>
          <w:color w:val="333333"/>
          <w:sz w:val="28"/>
          <w:szCs w:val="28"/>
          <w:shd w:val="clear" w:color="auto" w:fill="FFFFFF"/>
        </w:rPr>
        <w:t>b</w:t>
      </w:r>
      <w:r>
        <w:rPr>
          <w:rFonts w:ascii="Vijaya" w:hAnsi="Vijaya" w:cs="Vijaya"/>
          <w:color w:val="333333"/>
          <w:sz w:val="28"/>
          <w:szCs w:val="28"/>
          <w:shd w:val="clear" w:color="auto" w:fill="FFFFFF"/>
        </w:rPr>
        <w:t xml:space="preserve">ino lettore nasce da un adulto che gli ha donato l’occasione di scoprire il grande tesoro nascosto nel libro, l’inebriante profumo che solo nelle librerie e nelle biblioteche si può respirare, che gli ha donato la sua voce per leggere ed interpretare storie incredibili, che gli ha concesso la libertà di sfogliare albi illustrati sconosciuti, di ascoltare storie che a noi adulti fanno </w:t>
      </w:r>
      <w:proofErr w:type="spellStart"/>
      <w:r>
        <w:rPr>
          <w:rFonts w:ascii="Vijaya" w:hAnsi="Vijaya" w:cs="Vijaya"/>
          <w:color w:val="333333"/>
          <w:sz w:val="28"/>
          <w:szCs w:val="28"/>
          <w:shd w:val="clear" w:color="auto" w:fill="FFFFFF"/>
        </w:rPr>
        <w:t>paura…ma</w:t>
      </w:r>
      <w:proofErr w:type="spellEnd"/>
      <w:r>
        <w:rPr>
          <w:rFonts w:ascii="Vijaya" w:hAnsi="Vijaya" w:cs="Vijaya"/>
          <w:color w:val="333333"/>
          <w:sz w:val="28"/>
          <w:szCs w:val="28"/>
          <w:shd w:val="clear" w:color="auto" w:fill="FFFFFF"/>
        </w:rPr>
        <w:t xml:space="preserve"> che ai bambini comunicano direttamente al cuore</w:t>
      </w:r>
      <w:r w:rsidR="00404209">
        <w:rPr>
          <w:rFonts w:ascii="Vijaya" w:hAnsi="Vijaya" w:cs="Vijaya"/>
          <w:color w:val="333333"/>
          <w:sz w:val="28"/>
          <w:szCs w:val="28"/>
          <w:shd w:val="clear" w:color="auto" w:fill="FFFFFF"/>
        </w:rPr>
        <w:t>.</w:t>
      </w:r>
    </w:p>
    <w:p w:rsidR="00404209" w:rsidRDefault="00404209" w:rsidP="007D06C5">
      <w:pPr>
        <w:jc w:val="both"/>
        <w:rPr>
          <w:rFonts w:ascii="Vijaya" w:hAnsi="Vijaya" w:cs="Vijaya"/>
          <w:color w:val="333333"/>
          <w:sz w:val="28"/>
          <w:szCs w:val="28"/>
          <w:shd w:val="clear" w:color="auto" w:fill="FFFFFF"/>
        </w:rPr>
      </w:pPr>
    </w:p>
    <w:p w:rsidR="00404209" w:rsidRDefault="00404209" w:rsidP="00404209">
      <w:pPr>
        <w:jc w:val="center"/>
        <w:rPr>
          <w:rFonts w:ascii="Vijaya" w:hAnsi="Vijaya" w:cs="Vijaya"/>
          <w:i/>
          <w:sz w:val="28"/>
          <w:szCs w:val="28"/>
        </w:rPr>
      </w:pPr>
      <w:r w:rsidRPr="00404209">
        <w:rPr>
          <w:rFonts w:ascii="Vijaya" w:hAnsi="Vijaya" w:cs="Vijaya"/>
          <w:i/>
          <w:sz w:val="28"/>
          <w:szCs w:val="28"/>
        </w:rPr>
        <w:t>Le fiabe non dicono ai bambini che esistono i draghi: i bambini già lo sanno. Le fiabe dicono ai bambini che i draghi possono essere sconfitti. (J. K. Chesterton)</w:t>
      </w:r>
    </w:p>
    <w:p w:rsidR="00404209" w:rsidRDefault="00404209" w:rsidP="00404209">
      <w:pPr>
        <w:jc w:val="center"/>
        <w:rPr>
          <w:rFonts w:ascii="Vijaya" w:hAnsi="Vijaya" w:cs="Vijaya"/>
          <w:i/>
          <w:sz w:val="28"/>
          <w:szCs w:val="28"/>
        </w:rPr>
      </w:pPr>
    </w:p>
    <w:p w:rsidR="00404209" w:rsidRDefault="00404209" w:rsidP="00404209">
      <w:pPr>
        <w:jc w:val="both"/>
        <w:rPr>
          <w:rFonts w:ascii="Vijaya" w:hAnsi="Vijaya" w:cs="Vijaya"/>
          <w:sz w:val="28"/>
          <w:szCs w:val="28"/>
        </w:rPr>
      </w:pPr>
      <w:r>
        <w:rPr>
          <w:rFonts w:ascii="Vijaya" w:hAnsi="Vijaya" w:cs="Vijaya"/>
          <w:sz w:val="28"/>
          <w:szCs w:val="28"/>
        </w:rPr>
        <w:t xml:space="preserve">Anche noi insegnanti della scuola dell’infanzia Maria Immacolata vogliamo fare la nostra parte nel coltivare piccoli lettori, aiutando i bambini a scoprire quello che un libro può </w:t>
      </w:r>
      <w:proofErr w:type="spellStart"/>
      <w:r>
        <w:rPr>
          <w:rFonts w:ascii="Vijaya" w:hAnsi="Vijaya" w:cs="Vijaya"/>
          <w:sz w:val="28"/>
          <w:szCs w:val="28"/>
        </w:rPr>
        <w:t>essere…amico</w:t>
      </w:r>
      <w:proofErr w:type="spellEnd"/>
      <w:r>
        <w:rPr>
          <w:rFonts w:ascii="Vijaya" w:hAnsi="Vijaya" w:cs="Vijaya"/>
          <w:sz w:val="28"/>
          <w:szCs w:val="28"/>
        </w:rPr>
        <w:t>, compagno di vita, confidente, occhiale della fantasia,..un appiglio per crescere..appunto..come dice il gioco di parole che ci siamo inventate come logo per la nostra giornata e per un progetto che speriamo parta quest’anno per proseguire con entusiasmo nel tempo</w:t>
      </w:r>
    </w:p>
    <w:p w:rsidR="00404209" w:rsidRDefault="00404209" w:rsidP="00404209">
      <w:pPr>
        <w:jc w:val="both"/>
        <w:rPr>
          <w:rFonts w:ascii="Vijaya" w:hAnsi="Vijaya" w:cs="Vijaya"/>
          <w:sz w:val="28"/>
          <w:szCs w:val="28"/>
        </w:rPr>
      </w:pPr>
      <w:proofErr w:type="spellStart"/>
      <w:r>
        <w:rPr>
          <w:rFonts w:ascii="Vijaya" w:hAnsi="Vijaya" w:cs="Vijaya"/>
          <w:sz w:val="28"/>
          <w:szCs w:val="28"/>
        </w:rPr>
        <w:lastRenderedPageBreak/>
        <w:t>…e</w:t>
      </w:r>
      <w:proofErr w:type="spellEnd"/>
      <w:r>
        <w:rPr>
          <w:rFonts w:ascii="Vijaya" w:hAnsi="Vijaya" w:cs="Vijaya"/>
          <w:sz w:val="28"/>
          <w:szCs w:val="28"/>
        </w:rPr>
        <w:t xml:space="preserve"> se già tutti i giorni leggiamo ai bambini nella nostra vita scolastica trasmettendo l’entusiasmo per la lettura, vogliamo quest’anno celebrare la giornata del libro in modo unico e speciale, portando i libri fuori dalle nostre sezioni, dalla nostra scuola, dal loro contesto abituale, per dilagare nel nostro </w:t>
      </w:r>
      <w:proofErr w:type="spellStart"/>
      <w:r>
        <w:rPr>
          <w:rFonts w:ascii="Vijaya" w:hAnsi="Vijaya" w:cs="Vijaya"/>
          <w:sz w:val="28"/>
          <w:szCs w:val="28"/>
        </w:rPr>
        <w:t>territorio…dal</w:t>
      </w:r>
      <w:proofErr w:type="spellEnd"/>
      <w:r>
        <w:rPr>
          <w:rFonts w:ascii="Vijaya" w:hAnsi="Vijaya" w:cs="Vijaya"/>
          <w:sz w:val="28"/>
          <w:szCs w:val="28"/>
        </w:rPr>
        <w:t xml:space="preserve"> quartiere, al </w:t>
      </w:r>
      <w:r w:rsidR="002A5C31">
        <w:rPr>
          <w:rFonts w:ascii="Vijaya" w:hAnsi="Vijaya" w:cs="Vijaya"/>
          <w:sz w:val="28"/>
          <w:szCs w:val="28"/>
        </w:rPr>
        <w:t>centro storico, agli spazi consueti della scuola ma trasformati per l’occasione in luoghi dedicati alla lettura e all’ascolto insieme a voi genitori.</w:t>
      </w:r>
    </w:p>
    <w:p w:rsidR="002A5C31" w:rsidRDefault="002A5C31" w:rsidP="002A5C31">
      <w:pPr>
        <w:jc w:val="center"/>
        <w:rPr>
          <w:rFonts w:ascii="Vijaya" w:hAnsi="Vijaya" w:cs="Vijaya"/>
          <w:sz w:val="28"/>
          <w:szCs w:val="28"/>
        </w:rPr>
      </w:pPr>
    </w:p>
    <w:p w:rsidR="002A5C31" w:rsidRDefault="002A5C31" w:rsidP="002A5C31">
      <w:pPr>
        <w:jc w:val="center"/>
        <w:rPr>
          <w:rFonts w:ascii="Vijaya" w:hAnsi="Vijaya" w:cs="Vijaya"/>
          <w:b/>
          <w:sz w:val="28"/>
          <w:szCs w:val="28"/>
        </w:rPr>
      </w:pPr>
      <w:r>
        <w:rPr>
          <w:rFonts w:ascii="Vijaya" w:hAnsi="Vijaya" w:cs="Vijaya"/>
          <w:b/>
          <w:sz w:val="28"/>
          <w:szCs w:val="28"/>
        </w:rPr>
        <w:t>PROGRAMMA DELLA GIORNATA</w:t>
      </w:r>
    </w:p>
    <w:p w:rsidR="002A5C31" w:rsidRDefault="002A5C31" w:rsidP="002A5C31">
      <w:pPr>
        <w:jc w:val="center"/>
        <w:rPr>
          <w:rFonts w:ascii="Vijaya" w:hAnsi="Vijaya" w:cs="Vijaya"/>
          <w:b/>
          <w:sz w:val="28"/>
          <w:szCs w:val="28"/>
        </w:rPr>
      </w:pPr>
      <w:r>
        <w:rPr>
          <w:rFonts w:ascii="Vijaya" w:hAnsi="Vijaya" w:cs="Vijaya"/>
          <w:b/>
          <w:sz w:val="28"/>
          <w:szCs w:val="28"/>
        </w:rPr>
        <w:t>23 APRILE 2015</w:t>
      </w:r>
    </w:p>
    <w:p w:rsidR="002A5C31" w:rsidRPr="002A5C31" w:rsidRDefault="002A5C31" w:rsidP="00404209">
      <w:pPr>
        <w:jc w:val="both"/>
        <w:rPr>
          <w:rFonts w:ascii="Vijaya" w:hAnsi="Vijaya" w:cs="Vijaya"/>
          <w:b/>
          <w:sz w:val="28"/>
          <w:szCs w:val="28"/>
          <w:u w:val="single"/>
        </w:rPr>
      </w:pPr>
      <w:r w:rsidRPr="002A5C31">
        <w:rPr>
          <w:rFonts w:ascii="Vijaya" w:hAnsi="Vijaya" w:cs="Vijaya"/>
          <w:b/>
          <w:sz w:val="28"/>
          <w:szCs w:val="28"/>
          <w:u w:val="single"/>
        </w:rPr>
        <w:t>LA MATTINA</w:t>
      </w:r>
      <w:r>
        <w:rPr>
          <w:rFonts w:ascii="Vijaya" w:hAnsi="Vijaya" w:cs="Vijaya"/>
          <w:b/>
          <w:sz w:val="28"/>
          <w:szCs w:val="28"/>
          <w:u w:val="single"/>
        </w:rPr>
        <w:t xml:space="preserve">: </w:t>
      </w:r>
      <w:r w:rsidR="00E55B26">
        <w:rPr>
          <w:rFonts w:ascii="Vijaya" w:hAnsi="Vijaya" w:cs="Vijaya"/>
          <w:b/>
          <w:sz w:val="28"/>
          <w:szCs w:val="28"/>
          <w:u w:val="single"/>
        </w:rPr>
        <w:t>una città piena di storie</w:t>
      </w:r>
    </w:p>
    <w:p w:rsidR="002A5C31" w:rsidRDefault="002A5C31" w:rsidP="00404209">
      <w:pPr>
        <w:jc w:val="both"/>
        <w:rPr>
          <w:rFonts w:ascii="Vijaya" w:hAnsi="Vijaya" w:cs="Vijaya"/>
          <w:sz w:val="28"/>
          <w:szCs w:val="28"/>
        </w:rPr>
      </w:pPr>
      <w:r>
        <w:rPr>
          <w:rFonts w:ascii="Vijaya" w:hAnsi="Vijaya" w:cs="Vijaya"/>
          <w:b/>
          <w:sz w:val="28"/>
          <w:szCs w:val="28"/>
        </w:rPr>
        <w:t>Sezione delle m</w:t>
      </w:r>
      <w:r w:rsidR="008E3579">
        <w:rPr>
          <w:rFonts w:ascii="Vijaya" w:hAnsi="Vijaya" w:cs="Vijaya"/>
          <w:b/>
          <w:sz w:val="28"/>
          <w:szCs w:val="28"/>
        </w:rPr>
        <w:t>argherite e sezione delle primule</w:t>
      </w:r>
      <w:r>
        <w:rPr>
          <w:rFonts w:ascii="Vijaya" w:hAnsi="Vijaya" w:cs="Vijaya"/>
          <w:b/>
          <w:sz w:val="28"/>
          <w:szCs w:val="28"/>
        </w:rPr>
        <w:t xml:space="preserve">: </w:t>
      </w:r>
      <w:r>
        <w:rPr>
          <w:rFonts w:ascii="Vijaya" w:hAnsi="Vijaya" w:cs="Vijaya"/>
          <w:sz w:val="28"/>
          <w:szCs w:val="28"/>
        </w:rPr>
        <w:t xml:space="preserve">i bambini porteranno le storie nel nostro </w:t>
      </w:r>
      <w:proofErr w:type="spellStart"/>
      <w:r>
        <w:rPr>
          <w:rFonts w:ascii="Vijaya" w:hAnsi="Vijaya" w:cs="Vijaya"/>
          <w:sz w:val="28"/>
          <w:szCs w:val="28"/>
        </w:rPr>
        <w:t>quartiere…dopo</w:t>
      </w:r>
      <w:proofErr w:type="spellEnd"/>
      <w:r>
        <w:rPr>
          <w:rFonts w:ascii="Vijaya" w:hAnsi="Vijaya" w:cs="Vijaya"/>
          <w:sz w:val="28"/>
          <w:szCs w:val="28"/>
        </w:rPr>
        <w:t xml:space="preserve"> la merenda partiranno in passeggiata facendo alcune tappe (Piazzale della Conad, Ca</w:t>
      </w:r>
      <w:r w:rsidR="00FA3424">
        <w:rPr>
          <w:rFonts w:ascii="Vijaya" w:hAnsi="Vijaya" w:cs="Vijaya"/>
          <w:sz w:val="28"/>
          <w:szCs w:val="28"/>
        </w:rPr>
        <w:t>sa Protetta Violante Malatesta</w:t>
      </w:r>
      <w:r>
        <w:rPr>
          <w:rFonts w:ascii="Vijaya" w:hAnsi="Vijaya" w:cs="Vijaya"/>
          <w:sz w:val="28"/>
          <w:szCs w:val="28"/>
        </w:rPr>
        <w:t>) e</w:t>
      </w:r>
      <w:r w:rsidR="00E55B26">
        <w:rPr>
          <w:rFonts w:ascii="Vijaya" w:hAnsi="Vijaya" w:cs="Vijaya"/>
          <w:sz w:val="28"/>
          <w:szCs w:val="28"/>
        </w:rPr>
        <w:t>d</w:t>
      </w:r>
      <w:r>
        <w:rPr>
          <w:rFonts w:ascii="Vijaya" w:hAnsi="Vijaya" w:cs="Vijaya"/>
          <w:sz w:val="28"/>
          <w:szCs w:val="28"/>
        </w:rPr>
        <w:t xml:space="preserve"> ad ogni tappa un’insegnante darà voce ad un libro per la gioia dei bambini e di chi gli sta </w:t>
      </w:r>
      <w:proofErr w:type="spellStart"/>
      <w:r>
        <w:rPr>
          <w:rFonts w:ascii="Vijaya" w:hAnsi="Vijaya" w:cs="Vijaya"/>
          <w:sz w:val="28"/>
          <w:szCs w:val="28"/>
        </w:rPr>
        <w:t>intorno…</w:t>
      </w:r>
      <w:proofErr w:type="spellEnd"/>
    </w:p>
    <w:p w:rsidR="00E55B26" w:rsidRDefault="00E55B26" w:rsidP="00404209">
      <w:pPr>
        <w:jc w:val="both"/>
        <w:rPr>
          <w:rFonts w:ascii="Vijaya" w:hAnsi="Vijaya" w:cs="Vijaya"/>
          <w:sz w:val="28"/>
          <w:szCs w:val="28"/>
        </w:rPr>
      </w:pPr>
      <w:r w:rsidRPr="00E55B26">
        <w:rPr>
          <w:rFonts w:ascii="Vijaya" w:hAnsi="Vijaya" w:cs="Vijaya"/>
          <w:b/>
          <w:sz w:val="28"/>
          <w:szCs w:val="28"/>
        </w:rPr>
        <w:t>Sezione dei tulipani e sezione dei girasoli</w:t>
      </w:r>
      <w:r>
        <w:rPr>
          <w:rFonts w:ascii="Vijaya" w:hAnsi="Vijaya" w:cs="Vijaya"/>
          <w:b/>
          <w:sz w:val="28"/>
          <w:szCs w:val="28"/>
        </w:rPr>
        <w:t xml:space="preserve">: </w:t>
      </w:r>
      <w:r>
        <w:rPr>
          <w:rFonts w:ascii="Vijaya" w:hAnsi="Vijaya" w:cs="Vijaya"/>
          <w:sz w:val="28"/>
          <w:szCs w:val="28"/>
        </w:rPr>
        <w:t xml:space="preserve">i bambini porteranno le storie nel centro storico della nostra </w:t>
      </w:r>
      <w:proofErr w:type="spellStart"/>
      <w:r>
        <w:rPr>
          <w:rFonts w:ascii="Vijaya" w:hAnsi="Vijaya" w:cs="Vijaya"/>
          <w:sz w:val="28"/>
          <w:szCs w:val="28"/>
        </w:rPr>
        <w:t>città…utilizzando</w:t>
      </w:r>
      <w:proofErr w:type="spellEnd"/>
      <w:r>
        <w:rPr>
          <w:rFonts w:ascii="Vijaya" w:hAnsi="Vijaya" w:cs="Vijaya"/>
          <w:sz w:val="28"/>
          <w:szCs w:val="28"/>
        </w:rPr>
        <w:t xml:space="preserve"> i mezzi pubblici le due sezioni si recheranno in centro e facendo quattro tappe in alcune piazze e luoghi significativi della nostra città (la piazza antistante alla Biblioteca Mala</w:t>
      </w:r>
      <w:r w:rsidR="00FA3424">
        <w:rPr>
          <w:rFonts w:ascii="Vijaya" w:hAnsi="Vijaya" w:cs="Vijaya"/>
          <w:sz w:val="28"/>
          <w:szCs w:val="28"/>
        </w:rPr>
        <w:t xml:space="preserve">testiana, la Piazza del Popolo, il Teatro </w:t>
      </w:r>
      <w:proofErr w:type="spellStart"/>
      <w:r w:rsidR="00FA3424">
        <w:rPr>
          <w:rFonts w:ascii="Vijaya" w:hAnsi="Vijaya" w:cs="Vijaya"/>
          <w:sz w:val="28"/>
          <w:szCs w:val="28"/>
        </w:rPr>
        <w:t>Bonci</w:t>
      </w:r>
      <w:proofErr w:type="spellEnd"/>
      <w:r w:rsidR="00FA3424">
        <w:rPr>
          <w:rFonts w:ascii="Vijaya" w:hAnsi="Vijaya" w:cs="Vijaya"/>
          <w:sz w:val="28"/>
          <w:szCs w:val="28"/>
        </w:rPr>
        <w:t xml:space="preserve"> e i Giardini Pubblici</w:t>
      </w:r>
      <w:r>
        <w:rPr>
          <w:rFonts w:ascii="Vijaya" w:hAnsi="Vijaya" w:cs="Vijaya"/>
          <w:sz w:val="28"/>
          <w:szCs w:val="28"/>
        </w:rPr>
        <w:t xml:space="preserve">)ed in ogni tappa un’insegnante darà voce ad </w:t>
      </w:r>
      <w:r w:rsidR="005B058C">
        <w:rPr>
          <w:rFonts w:ascii="Vijaya" w:hAnsi="Vijaya" w:cs="Vijaya"/>
          <w:sz w:val="28"/>
          <w:szCs w:val="28"/>
        </w:rPr>
        <w:t>una storia speciale, per la gioi</w:t>
      </w:r>
      <w:r>
        <w:rPr>
          <w:rFonts w:ascii="Vijaya" w:hAnsi="Vijaya" w:cs="Vijaya"/>
          <w:sz w:val="28"/>
          <w:szCs w:val="28"/>
        </w:rPr>
        <w:t xml:space="preserve">a dei bambini e dei cittadini della </w:t>
      </w:r>
      <w:proofErr w:type="spellStart"/>
      <w:r>
        <w:rPr>
          <w:rFonts w:ascii="Vijaya" w:hAnsi="Vijaya" w:cs="Vijaya"/>
          <w:sz w:val="28"/>
          <w:szCs w:val="28"/>
        </w:rPr>
        <w:t>città…</w:t>
      </w:r>
      <w:proofErr w:type="spellEnd"/>
    </w:p>
    <w:p w:rsidR="00E55B26" w:rsidRDefault="00E55B26" w:rsidP="00404209">
      <w:pPr>
        <w:jc w:val="both"/>
        <w:rPr>
          <w:rFonts w:ascii="Vijaya" w:hAnsi="Vijaya" w:cs="Vijaya"/>
          <w:sz w:val="28"/>
          <w:szCs w:val="28"/>
        </w:rPr>
      </w:pPr>
      <w:r>
        <w:rPr>
          <w:rFonts w:ascii="Vijaya" w:hAnsi="Vijaya" w:cs="Vijaya"/>
          <w:sz w:val="28"/>
          <w:szCs w:val="28"/>
        </w:rPr>
        <w:t xml:space="preserve">Per rendere ancora più speciale la giornata, il tutto sarà allietato con un pranzo </w:t>
      </w:r>
      <w:proofErr w:type="spellStart"/>
      <w:r>
        <w:rPr>
          <w:rFonts w:ascii="Vijaya" w:hAnsi="Vijaya" w:cs="Vijaya"/>
          <w:sz w:val="28"/>
          <w:szCs w:val="28"/>
        </w:rPr>
        <w:t>speciale…un</w:t>
      </w:r>
      <w:proofErr w:type="spellEnd"/>
      <w:r>
        <w:rPr>
          <w:rFonts w:ascii="Vijaya" w:hAnsi="Vijaya" w:cs="Vijaya"/>
          <w:sz w:val="28"/>
          <w:szCs w:val="28"/>
        </w:rPr>
        <w:t xml:space="preserve"> </w:t>
      </w:r>
      <w:proofErr w:type="spellStart"/>
      <w:r>
        <w:rPr>
          <w:rFonts w:ascii="Vijaya" w:hAnsi="Vijaya" w:cs="Vijaya"/>
          <w:sz w:val="28"/>
          <w:szCs w:val="28"/>
        </w:rPr>
        <w:t>pic</w:t>
      </w:r>
      <w:proofErr w:type="spellEnd"/>
      <w:r>
        <w:rPr>
          <w:rFonts w:ascii="Vijaya" w:hAnsi="Vijaya" w:cs="Vijaya"/>
          <w:sz w:val="28"/>
          <w:szCs w:val="28"/>
        </w:rPr>
        <w:t xml:space="preserve"> </w:t>
      </w:r>
      <w:proofErr w:type="spellStart"/>
      <w:r>
        <w:rPr>
          <w:rFonts w:ascii="Vijaya" w:hAnsi="Vijaya" w:cs="Vijaya"/>
          <w:sz w:val="28"/>
          <w:szCs w:val="28"/>
        </w:rPr>
        <w:t>nic</w:t>
      </w:r>
      <w:proofErr w:type="spellEnd"/>
      <w:r>
        <w:rPr>
          <w:rFonts w:ascii="Vijaya" w:hAnsi="Vijaya" w:cs="Vijaya"/>
          <w:sz w:val="28"/>
          <w:szCs w:val="28"/>
        </w:rPr>
        <w:t xml:space="preserve"> in un parco del quartiere per i bambini </w:t>
      </w:r>
      <w:r w:rsidRPr="00E55B26">
        <w:rPr>
          <w:rFonts w:ascii="Vijaya" w:hAnsi="Vijaya" w:cs="Vijaya"/>
          <w:sz w:val="28"/>
          <w:szCs w:val="28"/>
        </w:rPr>
        <w:t xml:space="preserve">della </w:t>
      </w:r>
      <w:r>
        <w:rPr>
          <w:rFonts w:ascii="Vijaya" w:hAnsi="Vijaya" w:cs="Vijaya"/>
          <w:sz w:val="28"/>
          <w:szCs w:val="28"/>
        </w:rPr>
        <w:t>s</w:t>
      </w:r>
      <w:r w:rsidRPr="00E55B26">
        <w:rPr>
          <w:rFonts w:ascii="Vijaya" w:hAnsi="Vijaya" w:cs="Vijaya"/>
          <w:sz w:val="28"/>
          <w:szCs w:val="28"/>
        </w:rPr>
        <w:t>ezione delle m</w:t>
      </w:r>
      <w:r w:rsidR="005C2284">
        <w:rPr>
          <w:rFonts w:ascii="Vijaya" w:hAnsi="Vijaya" w:cs="Vijaya"/>
          <w:sz w:val="28"/>
          <w:szCs w:val="28"/>
        </w:rPr>
        <w:t>argherite e sezione delle primule</w:t>
      </w:r>
      <w:r>
        <w:rPr>
          <w:rFonts w:ascii="Vijaya" w:hAnsi="Vijaya" w:cs="Vijaya"/>
          <w:sz w:val="28"/>
          <w:szCs w:val="28"/>
        </w:rPr>
        <w:t xml:space="preserve"> e ai Giardini Pubblici per i bambini della </w:t>
      </w:r>
      <w:r w:rsidRPr="00E55B26">
        <w:rPr>
          <w:rFonts w:ascii="Vijaya" w:hAnsi="Vijaya" w:cs="Vijaya"/>
          <w:sz w:val="28"/>
          <w:szCs w:val="28"/>
        </w:rPr>
        <w:t>sezione dei tulipani e sezione dei girasoli.</w:t>
      </w:r>
    </w:p>
    <w:p w:rsidR="00E55B26" w:rsidRDefault="00E55B26" w:rsidP="00404209">
      <w:pPr>
        <w:jc w:val="both"/>
        <w:rPr>
          <w:rFonts w:ascii="Vijaya" w:hAnsi="Vijaya" w:cs="Vijaya"/>
          <w:sz w:val="28"/>
          <w:szCs w:val="28"/>
        </w:rPr>
      </w:pPr>
      <w:r>
        <w:rPr>
          <w:rFonts w:ascii="Vijaya" w:hAnsi="Vijaya" w:cs="Vijaya"/>
          <w:sz w:val="28"/>
          <w:szCs w:val="28"/>
        </w:rPr>
        <w:t>Gli orari di uscita intermedia e di uscita pomeridiana restano regolari.</w:t>
      </w:r>
    </w:p>
    <w:p w:rsidR="00E55B26" w:rsidRDefault="00E55B26" w:rsidP="00404209">
      <w:pPr>
        <w:jc w:val="both"/>
        <w:rPr>
          <w:rFonts w:ascii="Vijaya" w:hAnsi="Vijaya" w:cs="Vijaya"/>
          <w:sz w:val="28"/>
          <w:szCs w:val="28"/>
        </w:rPr>
      </w:pPr>
    </w:p>
    <w:p w:rsidR="00E55B26" w:rsidRDefault="00E55B26" w:rsidP="00404209">
      <w:pPr>
        <w:jc w:val="both"/>
        <w:rPr>
          <w:rFonts w:ascii="Vijaya" w:hAnsi="Vijaya" w:cs="Vijaya"/>
          <w:b/>
          <w:sz w:val="28"/>
          <w:szCs w:val="28"/>
          <w:u w:val="single"/>
        </w:rPr>
      </w:pPr>
      <w:r w:rsidRPr="00E55B26">
        <w:rPr>
          <w:rFonts w:ascii="Vijaya" w:hAnsi="Vijaya" w:cs="Vijaya"/>
          <w:b/>
          <w:sz w:val="28"/>
          <w:szCs w:val="28"/>
          <w:u w:val="single"/>
        </w:rPr>
        <w:t>IL POMERIGGIO</w:t>
      </w:r>
      <w:r>
        <w:rPr>
          <w:rFonts w:ascii="Vijaya" w:hAnsi="Vijaya" w:cs="Vijaya"/>
          <w:b/>
          <w:sz w:val="28"/>
          <w:szCs w:val="28"/>
          <w:u w:val="single"/>
        </w:rPr>
        <w:t>: la nostra scuola piena di storie</w:t>
      </w:r>
    </w:p>
    <w:p w:rsidR="00E55B26" w:rsidRDefault="00E55B26" w:rsidP="00404209">
      <w:pPr>
        <w:jc w:val="both"/>
        <w:rPr>
          <w:rFonts w:ascii="Vijaya" w:hAnsi="Vijaya" w:cs="Vijaya"/>
          <w:sz w:val="28"/>
          <w:szCs w:val="28"/>
        </w:rPr>
      </w:pPr>
      <w:r>
        <w:rPr>
          <w:rFonts w:ascii="Vijaya" w:hAnsi="Vijaya" w:cs="Vijaya"/>
          <w:sz w:val="28"/>
          <w:szCs w:val="28"/>
        </w:rPr>
        <w:t>Alle 17.00 la nostra scuola riaprirà le porte ai bambini ed a voi famiglie per un pomeriggio di letture insieme.</w:t>
      </w:r>
    </w:p>
    <w:p w:rsidR="00E55B26" w:rsidRDefault="00E55B26" w:rsidP="00404209">
      <w:pPr>
        <w:jc w:val="both"/>
        <w:rPr>
          <w:rFonts w:ascii="Vijaya" w:hAnsi="Vijaya" w:cs="Vijaya"/>
          <w:sz w:val="28"/>
          <w:szCs w:val="28"/>
        </w:rPr>
      </w:pPr>
      <w:r>
        <w:rPr>
          <w:rFonts w:ascii="Vijaya" w:hAnsi="Vijaya" w:cs="Vijaya"/>
          <w:sz w:val="28"/>
          <w:szCs w:val="28"/>
        </w:rPr>
        <w:t>In particolare saranno allestiti 4 spazi di lettura e ascolto:</w:t>
      </w:r>
    </w:p>
    <w:p w:rsidR="00E55B26" w:rsidRDefault="00451705" w:rsidP="00404209">
      <w:pPr>
        <w:jc w:val="both"/>
        <w:rPr>
          <w:rFonts w:ascii="Vijaya" w:hAnsi="Vijaya" w:cs="Vijaya"/>
          <w:sz w:val="28"/>
          <w:szCs w:val="28"/>
        </w:rPr>
      </w:pPr>
      <w:r>
        <w:rPr>
          <w:rFonts w:ascii="Vijaya" w:hAnsi="Vijaya" w:cs="Vijaya"/>
          <w:i/>
          <w:sz w:val="28"/>
          <w:szCs w:val="28"/>
        </w:rPr>
        <w:t>1)</w:t>
      </w:r>
      <w:r w:rsidR="00E55B26" w:rsidRPr="00E55B26">
        <w:rPr>
          <w:rFonts w:ascii="Vijaya" w:hAnsi="Vijaya" w:cs="Vijaya"/>
          <w:i/>
          <w:sz w:val="28"/>
          <w:szCs w:val="28"/>
        </w:rPr>
        <w:t>il teatro della parrocchia</w:t>
      </w:r>
      <w:r w:rsidR="00FA3424">
        <w:rPr>
          <w:rFonts w:ascii="Vijaya" w:hAnsi="Vijaya" w:cs="Vijaya"/>
          <w:i/>
          <w:sz w:val="28"/>
          <w:szCs w:val="28"/>
        </w:rPr>
        <w:t xml:space="preserve"> </w:t>
      </w:r>
      <w:r w:rsidR="00E55B26" w:rsidRPr="00E55B26">
        <w:rPr>
          <w:rFonts w:ascii="Vijaya" w:hAnsi="Vijaya" w:cs="Vijaya"/>
          <w:i/>
          <w:sz w:val="28"/>
          <w:szCs w:val="28"/>
        </w:rPr>
        <w:t xml:space="preserve">: </w:t>
      </w:r>
      <w:r w:rsidR="00FA3424">
        <w:rPr>
          <w:rFonts w:ascii="Vijaya" w:hAnsi="Vijaya" w:cs="Vijaya"/>
          <w:i/>
          <w:sz w:val="28"/>
          <w:szCs w:val="28"/>
        </w:rPr>
        <w:t xml:space="preserve"> </w:t>
      </w:r>
      <w:r w:rsidR="00E55B26">
        <w:rPr>
          <w:rFonts w:ascii="Vijaya" w:hAnsi="Vijaya" w:cs="Vijaya"/>
          <w:sz w:val="28"/>
          <w:szCs w:val="28"/>
        </w:rPr>
        <w:t xml:space="preserve">LA </w:t>
      </w:r>
      <w:proofErr w:type="spellStart"/>
      <w:r w:rsidR="00E55B26">
        <w:rPr>
          <w:rFonts w:ascii="Vijaya" w:hAnsi="Vijaya" w:cs="Vijaya"/>
          <w:sz w:val="28"/>
          <w:szCs w:val="28"/>
        </w:rPr>
        <w:t>RABBIA…STORIA</w:t>
      </w:r>
      <w:proofErr w:type="spellEnd"/>
      <w:r w:rsidR="00E55B26">
        <w:rPr>
          <w:rFonts w:ascii="Vijaya" w:hAnsi="Vijaya" w:cs="Vijaya"/>
          <w:sz w:val="28"/>
          <w:szCs w:val="28"/>
        </w:rPr>
        <w:t xml:space="preserve"> </w:t>
      </w:r>
      <w:proofErr w:type="spellStart"/>
      <w:r w:rsidR="00E55B26">
        <w:rPr>
          <w:rFonts w:ascii="Vijaya" w:hAnsi="Vijaya" w:cs="Vijaya"/>
          <w:sz w:val="28"/>
          <w:szCs w:val="28"/>
        </w:rPr>
        <w:t>DI</w:t>
      </w:r>
      <w:proofErr w:type="spellEnd"/>
      <w:r w:rsidR="00E55B26">
        <w:rPr>
          <w:rFonts w:ascii="Vijaya" w:hAnsi="Vijaya" w:cs="Vijaya"/>
          <w:sz w:val="28"/>
          <w:szCs w:val="28"/>
        </w:rPr>
        <w:t xml:space="preserve"> UN’EMOZIONE TUTTA DA VIVERE!!!</w:t>
      </w:r>
      <w:r w:rsidR="00FA3424">
        <w:rPr>
          <w:rFonts w:ascii="Vijaya" w:hAnsi="Vijaya" w:cs="Vijaya"/>
          <w:sz w:val="28"/>
          <w:szCs w:val="28"/>
        </w:rPr>
        <w:t xml:space="preserve"> </w:t>
      </w:r>
    </w:p>
    <w:p w:rsidR="00E55B26" w:rsidRDefault="00451705" w:rsidP="00404209">
      <w:pPr>
        <w:jc w:val="both"/>
        <w:rPr>
          <w:rFonts w:ascii="Vijaya" w:hAnsi="Vijaya" w:cs="Vijaya"/>
          <w:sz w:val="28"/>
          <w:szCs w:val="28"/>
        </w:rPr>
      </w:pPr>
      <w:r>
        <w:rPr>
          <w:rFonts w:ascii="Vijaya" w:hAnsi="Vijaya" w:cs="Vijaya"/>
          <w:sz w:val="28"/>
          <w:szCs w:val="28"/>
        </w:rPr>
        <w:t>2)l</w:t>
      </w:r>
      <w:r w:rsidR="00E55B26" w:rsidRPr="00E55B26">
        <w:rPr>
          <w:rFonts w:ascii="Vijaya" w:hAnsi="Vijaya" w:cs="Vijaya"/>
          <w:i/>
          <w:sz w:val="28"/>
          <w:szCs w:val="28"/>
        </w:rPr>
        <w:t xml:space="preserve">a biblioteca di </w:t>
      </w:r>
      <w:proofErr w:type="spellStart"/>
      <w:r w:rsidR="00E55B26" w:rsidRPr="00E55B26">
        <w:rPr>
          <w:rFonts w:ascii="Vijaya" w:hAnsi="Vijaya" w:cs="Vijaya"/>
          <w:i/>
          <w:sz w:val="28"/>
          <w:szCs w:val="28"/>
        </w:rPr>
        <w:t>Lupoleo</w:t>
      </w:r>
      <w:proofErr w:type="spellEnd"/>
      <w:r w:rsidR="00E55B26" w:rsidRPr="00E55B26">
        <w:rPr>
          <w:rFonts w:ascii="Vijaya" w:hAnsi="Vijaya" w:cs="Vijaya"/>
          <w:i/>
          <w:sz w:val="28"/>
          <w:szCs w:val="28"/>
        </w:rPr>
        <w:t>:</w:t>
      </w:r>
      <w:r w:rsidR="00E55B26">
        <w:rPr>
          <w:rFonts w:ascii="Vijaya" w:hAnsi="Vijaya" w:cs="Vijaya"/>
          <w:sz w:val="28"/>
          <w:szCs w:val="28"/>
        </w:rPr>
        <w:t xml:space="preserve">  STORIE </w:t>
      </w:r>
      <w:proofErr w:type="spellStart"/>
      <w:r w:rsidR="00E55B26">
        <w:rPr>
          <w:rFonts w:ascii="Vijaya" w:hAnsi="Vijaya" w:cs="Vijaya"/>
          <w:sz w:val="28"/>
          <w:szCs w:val="28"/>
        </w:rPr>
        <w:t>DI</w:t>
      </w:r>
      <w:proofErr w:type="spellEnd"/>
      <w:r w:rsidR="00E55B26">
        <w:rPr>
          <w:rFonts w:ascii="Vijaya" w:hAnsi="Vijaya" w:cs="Vijaya"/>
          <w:sz w:val="28"/>
          <w:szCs w:val="28"/>
        </w:rPr>
        <w:t xml:space="preserve"> BUIO A LUME </w:t>
      </w:r>
      <w:proofErr w:type="spellStart"/>
      <w:r w:rsidR="00E55B26">
        <w:rPr>
          <w:rFonts w:ascii="Vijaya" w:hAnsi="Vijaya" w:cs="Vijaya"/>
          <w:sz w:val="28"/>
          <w:szCs w:val="28"/>
        </w:rPr>
        <w:t>DI</w:t>
      </w:r>
      <w:proofErr w:type="spellEnd"/>
      <w:r w:rsidR="00E55B26">
        <w:rPr>
          <w:rFonts w:ascii="Vijaya" w:hAnsi="Vijaya" w:cs="Vijaya"/>
          <w:sz w:val="28"/>
          <w:szCs w:val="28"/>
        </w:rPr>
        <w:t xml:space="preserve"> STELLE</w:t>
      </w:r>
    </w:p>
    <w:p w:rsidR="00E55B26" w:rsidRDefault="00451705" w:rsidP="00404209">
      <w:pPr>
        <w:jc w:val="both"/>
        <w:rPr>
          <w:rFonts w:ascii="Vijaya" w:hAnsi="Vijaya" w:cs="Vijaya"/>
          <w:sz w:val="28"/>
          <w:szCs w:val="28"/>
        </w:rPr>
      </w:pPr>
      <w:r>
        <w:rPr>
          <w:rFonts w:ascii="Vijaya" w:hAnsi="Vijaya" w:cs="Vijaya"/>
          <w:sz w:val="28"/>
          <w:szCs w:val="28"/>
        </w:rPr>
        <w:t>3)</w:t>
      </w:r>
      <w:r w:rsidR="00E55B26">
        <w:rPr>
          <w:rFonts w:ascii="Vijaya" w:hAnsi="Vijaya" w:cs="Vijaya"/>
          <w:sz w:val="28"/>
          <w:szCs w:val="28"/>
        </w:rPr>
        <w:t xml:space="preserve">il prato a fianco del nostro orto: STORIE </w:t>
      </w:r>
      <w:proofErr w:type="spellStart"/>
      <w:r w:rsidR="00E55B26">
        <w:rPr>
          <w:rFonts w:ascii="Vijaya" w:hAnsi="Vijaya" w:cs="Vijaya"/>
          <w:sz w:val="28"/>
          <w:szCs w:val="28"/>
        </w:rPr>
        <w:t>DI</w:t>
      </w:r>
      <w:proofErr w:type="spellEnd"/>
      <w:r w:rsidR="00E55B26">
        <w:rPr>
          <w:rFonts w:ascii="Vijaya" w:hAnsi="Vijaya" w:cs="Vijaya"/>
          <w:sz w:val="28"/>
          <w:szCs w:val="28"/>
        </w:rPr>
        <w:t xml:space="preserve"> AMICI </w:t>
      </w:r>
      <w:proofErr w:type="spellStart"/>
      <w:r w:rsidR="00E55B26">
        <w:rPr>
          <w:rFonts w:ascii="Vijaya" w:hAnsi="Vijaya" w:cs="Vijaya"/>
          <w:sz w:val="28"/>
          <w:szCs w:val="28"/>
        </w:rPr>
        <w:t>DI</w:t>
      </w:r>
      <w:proofErr w:type="spellEnd"/>
      <w:r w:rsidR="00E55B26">
        <w:rPr>
          <w:rFonts w:ascii="Vijaya" w:hAnsi="Vijaya" w:cs="Vijaya"/>
          <w:sz w:val="28"/>
          <w:szCs w:val="28"/>
        </w:rPr>
        <w:t xml:space="preserve"> </w:t>
      </w:r>
      <w:proofErr w:type="spellStart"/>
      <w:r w:rsidR="00E55B26">
        <w:rPr>
          <w:rFonts w:ascii="Vijaya" w:hAnsi="Vijaya" w:cs="Vijaya"/>
          <w:sz w:val="28"/>
          <w:szCs w:val="28"/>
        </w:rPr>
        <w:t>LUPOLEO…un</w:t>
      </w:r>
      <w:proofErr w:type="spellEnd"/>
      <w:r w:rsidR="00E55B26">
        <w:rPr>
          <w:rFonts w:ascii="Vijaya" w:hAnsi="Vijaya" w:cs="Vijaya"/>
          <w:sz w:val="28"/>
          <w:szCs w:val="28"/>
        </w:rPr>
        <w:t xml:space="preserve"> omaggio a Julia </w:t>
      </w:r>
      <w:proofErr w:type="spellStart"/>
      <w:r w:rsidR="00E55B26">
        <w:rPr>
          <w:rFonts w:ascii="Vijaya" w:hAnsi="Vijaya" w:cs="Vijaya"/>
          <w:sz w:val="28"/>
          <w:szCs w:val="28"/>
        </w:rPr>
        <w:t>Donaldson</w:t>
      </w:r>
      <w:proofErr w:type="spellEnd"/>
    </w:p>
    <w:p w:rsidR="00E55B26" w:rsidRDefault="00451705" w:rsidP="00404209">
      <w:pPr>
        <w:jc w:val="both"/>
        <w:rPr>
          <w:rFonts w:ascii="Vijaya" w:hAnsi="Vijaya" w:cs="Vijaya"/>
          <w:sz w:val="28"/>
          <w:szCs w:val="28"/>
        </w:rPr>
      </w:pPr>
      <w:r>
        <w:rPr>
          <w:rFonts w:ascii="Vijaya" w:hAnsi="Vijaya" w:cs="Vijaya"/>
          <w:sz w:val="28"/>
          <w:szCs w:val="28"/>
        </w:rPr>
        <w:t xml:space="preserve">4)la locanda dei </w:t>
      </w:r>
      <w:r w:rsidR="00FA3424">
        <w:rPr>
          <w:rFonts w:ascii="Vijaya" w:hAnsi="Vijaya" w:cs="Vijaya"/>
          <w:sz w:val="28"/>
          <w:szCs w:val="28"/>
        </w:rPr>
        <w:t>libri</w:t>
      </w:r>
      <w:r>
        <w:rPr>
          <w:rFonts w:ascii="Vijaya" w:hAnsi="Vijaya" w:cs="Vijaya"/>
          <w:sz w:val="28"/>
          <w:szCs w:val="28"/>
        </w:rPr>
        <w:t xml:space="preserve"> (</w:t>
      </w:r>
      <w:r w:rsidR="00FA3424">
        <w:rPr>
          <w:rFonts w:ascii="Vijaya" w:hAnsi="Vijaya" w:cs="Vijaya"/>
          <w:sz w:val="28"/>
          <w:szCs w:val="28"/>
        </w:rPr>
        <w:t xml:space="preserve">ossia la locanda dei fiori </w:t>
      </w:r>
      <w:proofErr w:type="spellStart"/>
      <w:r w:rsidR="00FA3424">
        <w:rPr>
          <w:rFonts w:ascii="Vijaya" w:hAnsi="Vijaya" w:cs="Vijaya"/>
          <w:sz w:val="28"/>
          <w:szCs w:val="28"/>
        </w:rPr>
        <w:t>…</w:t>
      </w:r>
      <w:r>
        <w:rPr>
          <w:rFonts w:ascii="Vijaya" w:hAnsi="Vijaya" w:cs="Vijaya"/>
          <w:sz w:val="28"/>
          <w:szCs w:val="28"/>
        </w:rPr>
        <w:t>trasformata</w:t>
      </w:r>
      <w:proofErr w:type="spellEnd"/>
      <w:r>
        <w:rPr>
          <w:rFonts w:ascii="Vijaya" w:hAnsi="Vijaya" w:cs="Vijaya"/>
          <w:sz w:val="28"/>
          <w:szCs w:val="28"/>
        </w:rPr>
        <w:t xml:space="preserve"> per l’occasione): SPAZIO </w:t>
      </w:r>
      <w:proofErr w:type="spellStart"/>
      <w:r>
        <w:rPr>
          <w:rFonts w:ascii="Vijaya" w:hAnsi="Vijaya" w:cs="Vijaya"/>
          <w:sz w:val="28"/>
          <w:szCs w:val="28"/>
        </w:rPr>
        <w:t>DI</w:t>
      </w:r>
      <w:proofErr w:type="spellEnd"/>
      <w:r>
        <w:rPr>
          <w:rFonts w:ascii="Vijaya" w:hAnsi="Vijaya" w:cs="Vijaya"/>
          <w:sz w:val="28"/>
          <w:szCs w:val="28"/>
        </w:rPr>
        <w:t xml:space="preserve"> LETTURA INSIEME A MAMMA E PAPA’ E </w:t>
      </w:r>
      <w:proofErr w:type="spellStart"/>
      <w:r>
        <w:rPr>
          <w:rFonts w:ascii="Vijaya" w:hAnsi="Vijaya" w:cs="Vijaya"/>
          <w:sz w:val="28"/>
          <w:szCs w:val="28"/>
        </w:rPr>
        <w:t>DI</w:t>
      </w:r>
      <w:proofErr w:type="spellEnd"/>
      <w:r>
        <w:rPr>
          <w:rFonts w:ascii="Vijaya" w:hAnsi="Vijaya" w:cs="Vijaya"/>
          <w:sz w:val="28"/>
          <w:szCs w:val="28"/>
        </w:rPr>
        <w:t xml:space="preserve"> ASCOLTO DELLE STORIE LETTE DA LORETTA RIGHETTI </w:t>
      </w:r>
      <w:r w:rsidR="006902DF">
        <w:rPr>
          <w:rFonts w:ascii="Vijaya" w:hAnsi="Vijaya" w:cs="Vijaya"/>
          <w:sz w:val="28"/>
          <w:szCs w:val="28"/>
        </w:rPr>
        <w:t xml:space="preserve">, </w:t>
      </w:r>
      <w:r w:rsidR="006902DF">
        <w:rPr>
          <w:rFonts w:ascii="Vijaya" w:hAnsi="Vijaya" w:cs="Vijaya"/>
          <w:color w:val="222222"/>
          <w:sz w:val="28"/>
          <w:szCs w:val="28"/>
          <w:shd w:val="clear" w:color="auto" w:fill="FFFFFF"/>
        </w:rPr>
        <w:t>esperta di biblioteche e libri per ragazzi e collaboratrice del progetto Nati per leggere.</w:t>
      </w:r>
    </w:p>
    <w:p w:rsidR="00451705" w:rsidRDefault="00451705" w:rsidP="00404209">
      <w:pPr>
        <w:jc w:val="both"/>
        <w:rPr>
          <w:rFonts w:ascii="Vijaya" w:hAnsi="Vijaya" w:cs="Vijaya"/>
          <w:sz w:val="28"/>
          <w:szCs w:val="28"/>
        </w:rPr>
      </w:pPr>
      <w:r>
        <w:rPr>
          <w:rFonts w:ascii="Vijaya" w:hAnsi="Vijaya" w:cs="Vijaya"/>
          <w:sz w:val="28"/>
          <w:szCs w:val="28"/>
        </w:rPr>
        <w:lastRenderedPageBreak/>
        <w:t>I primi tre momenti di ascolto e lettura (per motivi di spazio e di godibilità della situazione) richiederanno un’iscrizione nel foglio nella bacheca grande di ingresso alla scuola: ogni famiglia può iscriversi ad un massimo di due momenti (per dare spazio a tutti). Le letture si alterneranno ogni 30 minuti (tre letture ripetute per ogni location)</w:t>
      </w:r>
      <w:r w:rsidR="00F77881">
        <w:rPr>
          <w:rFonts w:ascii="Vijaya" w:hAnsi="Vijaya" w:cs="Vijaya"/>
          <w:sz w:val="28"/>
          <w:szCs w:val="28"/>
        </w:rPr>
        <w:t>. Ci saranno delle insegnanti che vi accompagneranno negli spazi lettura organizzati per voi.</w:t>
      </w:r>
    </w:p>
    <w:p w:rsidR="00451705" w:rsidRDefault="00451705" w:rsidP="00404209">
      <w:pPr>
        <w:jc w:val="both"/>
        <w:rPr>
          <w:rFonts w:ascii="Vijaya" w:hAnsi="Vijaya" w:cs="Vijaya"/>
          <w:sz w:val="28"/>
          <w:szCs w:val="28"/>
        </w:rPr>
      </w:pPr>
      <w:r>
        <w:rPr>
          <w:rFonts w:ascii="Vijaya" w:hAnsi="Vijaya" w:cs="Vijaya"/>
          <w:sz w:val="28"/>
          <w:szCs w:val="28"/>
        </w:rPr>
        <w:t>La locanda dei fiori invece sarà a libero accesso e metteremo a disposizione i libri della scuola per voi, oltre alla presenza per noi davvero speciale di Loretta.</w:t>
      </w:r>
    </w:p>
    <w:p w:rsidR="00451705" w:rsidRPr="00E55B26" w:rsidRDefault="00451705" w:rsidP="00404209">
      <w:pPr>
        <w:jc w:val="both"/>
        <w:rPr>
          <w:rFonts w:ascii="Vijaya" w:hAnsi="Vijaya" w:cs="Vijaya"/>
          <w:sz w:val="28"/>
          <w:szCs w:val="28"/>
        </w:rPr>
      </w:pPr>
      <w:r>
        <w:rPr>
          <w:rFonts w:ascii="Vijaya" w:hAnsi="Vijaya" w:cs="Vijaya"/>
          <w:sz w:val="28"/>
          <w:szCs w:val="28"/>
        </w:rPr>
        <w:t>Alle 18.35 ci ritroveremo tutti in teatro per un momento conclusivo davvero speciale</w:t>
      </w:r>
    </w:p>
    <w:p w:rsidR="002A5C31" w:rsidRPr="002A5C31" w:rsidRDefault="002A5C31" w:rsidP="00404209">
      <w:pPr>
        <w:jc w:val="both"/>
        <w:rPr>
          <w:rFonts w:ascii="Vijaya" w:hAnsi="Vijaya" w:cs="Vijaya"/>
          <w:b/>
          <w:sz w:val="28"/>
          <w:szCs w:val="28"/>
        </w:rPr>
      </w:pPr>
    </w:p>
    <w:p w:rsidR="00152530" w:rsidRDefault="00152530" w:rsidP="00152530">
      <w:pPr>
        <w:jc w:val="both"/>
        <w:rPr>
          <w:rFonts w:ascii="Vijaya" w:hAnsi="Vijaya" w:cs="Vijaya"/>
          <w:i/>
          <w:sz w:val="28"/>
          <w:szCs w:val="28"/>
        </w:rPr>
      </w:pPr>
      <w:r>
        <w:rPr>
          <w:rFonts w:ascii="Vijaya" w:hAnsi="Vijaya" w:cs="Vijaya"/>
          <w:i/>
          <w:sz w:val="28"/>
          <w:szCs w:val="28"/>
        </w:rPr>
        <w:t xml:space="preserve">E infine </w:t>
      </w:r>
      <w:proofErr w:type="spellStart"/>
      <w:r>
        <w:rPr>
          <w:rFonts w:ascii="Vijaya" w:hAnsi="Vijaya" w:cs="Vijaya"/>
          <w:i/>
          <w:sz w:val="28"/>
          <w:szCs w:val="28"/>
        </w:rPr>
        <w:t>….</w:t>
      </w:r>
      <w:r w:rsidR="00CB2362">
        <w:rPr>
          <w:rFonts w:ascii="Vijaya" w:hAnsi="Vijaya" w:cs="Vijaya"/>
          <w:i/>
          <w:sz w:val="28"/>
          <w:szCs w:val="28"/>
        </w:rPr>
        <w:t>speriamo</w:t>
      </w:r>
      <w:proofErr w:type="spellEnd"/>
      <w:r w:rsidR="00CB2362">
        <w:rPr>
          <w:rFonts w:ascii="Vijaya" w:hAnsi="Vijaya" w:cs="Vijaya"/>
          <w:i/>
          <w:sz w:val="28"/>
          <w:szCs w:val="28"/>
        </w:rPr>
        <w:t xml:space="preserve"> vi resti nel cuore il ricordo di una bella esperienza vissuta con i vostri bambini </w:t>
      </w:r>
      <w:r w:rsidR="00F77881">
        <w:rPr>
          <w:rFonts w:ascii="Vijaya" w:hAnsi="Vijaya" w:cs="Vijaya"/>
          <w:i/>
          <w:sz w:val="28"/>
          <w:szCs w:val="28"/>
        </w:rPr>
        <w:t xml:space="preserve"> e</w:t>
      </w:r>
      <w:r w:rsidR="00FA3424">
        <w:rPr>
          <w:rFonts w:ascii="Vijaya" w:hAnsi="Vijaya" w:cs="Vijaya"/>
          <w:i/>
          <w:sz w:val="28"/>
          <w:szCs w:val="28"/>
        </w:rPr>
        <w:t xml:space="preserve"> </w:t>
      </w:r>
      <w:r w:rsidR="00F77881">
        <w:rPr>
          <w:rFonts w:ascii="Vijaya" w:hAnsi="Vijaya" w:cs="Vijaya"/>
          <w:i/>
          <w:sz w:val="28"/>
          <w:szCs w:val="28"/>
        </w:rPr>
        <w:t xml:space="preserve">la voglia di </w:t>
      </w:r>
      <w:proofErr w:type="spellStart"/>
      <w:r w:rsidR="00F77881">
        <w:rPr>
          <w:rFonts w:ascii="Vijaya" w:hAnsi="Vijaya" w:cs="Vijaya"/>
          <w:i/>
          <w:sz w:val="28"/>
          <w:szCs w:val="28"/>
        </w:rPr>
        <w:t>leggere…non</w:t>
      </w:r>
      <w:proofErr w:type="spellEnd"/>
      <w:r w:rsidR="00F77881">
        <w:rPr>
          <w:rFonts w:ascii="Vijaya" w:hAnsi="Vijaya" w:cs="Vijaya"/>
          <w:i/>
          <w:sz w:val="28"/>
          <w:szCs w:val="28"/>
        </w:rPr>
        <w:t xml:space="preserve"> solo oggi!!!</w:t>
      </w:r>
    </w:p>
    <w:p w:rsidR="00CB2362" w:rsidRPr="00404209" w:rsidRDefault="00CB2362" w:rsidP="00CB2362">
      <w:pPr>
        <w:jc w:val="center"/>
        <w:rPr>
          <w:rFonts w:ascii="Vijaya" w:hAnsi="Vijaya" w:cs="Vijaya"/>
          <w:i/>
          <w:sz w:val="28"/>
          <w:szCs w:val="28"/>
        </w:rPr>
      </w:pPr>
      <w:r>
        <w:rPr>
          <w:noProof/>
        </w:rPr>
        <w:drawing>
          <wp:inline distT="0" distB="0" distL="0" distR="0">
            <wp:extent cx="2524125" cy="2524125"/>
            <wp:effectExtent l="19050" t="0" r="9525" b="0"/>
            <wp:docPr id="7" name="Immagine 4" descr="https://fantasiechevolanolibere.files.wordpress.com/2010/06/io-leg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antasiechevolanolibere.files.wordpress.com/2010/06/io-leggo.jpg"/>
                    <pic:cNvPicPr>
                      <a:picLocks noChangeAspect="1" noChangeArrowheads="1"/>
                    </pic:cNvPicPr>
                  </pic:nvPicPr>
                  <pic:blipFill>
                    <a:blip r:embed="rId8"/>
                    <a:srcRect/>
                    <a:stretch>
                      <a:fillRect/>
                    </a:stretch>
                  </pic:blipFill>
                  <pic:spPr bwMode="auto">
                    <a:xfrm>
                      <a:off x="0" y="0"/>
                      <a:ext cx="2522293" cy="2522293"/>
                    </a:xfrm>
                    <a:prstGeom prst="rect">
                      <a:avLst/>
                    </a:prstGeom>
                    <a:noFill/>
                    <a:ln w="9525">
                      <a:noFill/>
                      <a:miter lim="800000"/>
                      <a:headEnd/>
                      <a:tailEnd/>
                    </a:ln>
                  </pic:spPr>
                </pic:pic>
              </a:graphicData>
            </a:graphic>
          </wp:inline>
        </w:drawing>
      </w:r>
    </w:p>
    <w:p w:rsidR="00D966E1" w:rsidRPr="0073323C" w:rsidRDefault="00D966E1" w:rsidP="00931CA3">
      <w:pPr>
        <w:jc w:val="center"/>
        <w:rPr>
          <w:rFonts w:ascii="Vijaya" w:hAnsi="Vijaya" w:cs="Vijaya"/>
          <w:b/>
          <w:sz w:val="28"/>
          <w:szCs w:val="28"/>
        </w:rPr>
      </w:pPr>
    </w:p>
    <w:p w:rsidR="00931CA3" w:rsidRPr="007D06C5" w:rsidRDefault="00931CA3"/>
    <w:p w:rsidR="00F77881" w:rsidRPr="00F77881" w:rsidRDefault="00931CA3" w:rsidP="00F77881">
      <w:pPr>
        <w:jc w:val="center"/>
        <w:rPr>
          <w:rFonts w:ascii="Vijaya" w:hAnsi="Vijaya" w:cs="Vijaya"/>
          <w:b/>
          <w:sz w:val="48"/>
          <w:szCs w:val="48"/>
        </w:rPr>
      </w:pPr>
      <w:r w:rsidRPr="00F77881">
        <w:rPr>
          <w:rFonts w:ascii="Vijaya" w:hAnsi="Vijaya" w:cs="Vijaya"/>
          <w:b/>
          <w:sz w:val="48"/>
          <w:szCs w:val="48"/>
        </w:rPr>
        <w:t xml:space="preserve">Si scrive per bambini quando </w:t>
      </w:r>
    </w:p>
    <w:p w:rsidR="00931CA3" w:rsidRPr="00F77881" w:rsidRDefault="00931CA3" w:rsidP="00F77881">
      <w:pPr>
        <w:jc w:val="center"/>
        <w:rPr>
          <w:rFonts w:ascii="Vijaya" w:hAnsi="Vijaya" w:cs="Vijaya"/>
          <w:b/>
          <w:sz w:val="48"/>
          <w:szCs w:val="48"/>
        </w:rPr>
      </w:pPr>
      <w:r w:rsidRPr="00F77881">
        <w:rPr>
          <w:rFonts w:ascii="Vijaya" w:hAnsi="Vijaya" w:cs="Vijaya"/>
          <w:b/>
          <w:sz w:val="48"/>
          <w:szCs w:val="48"/>
        </w:rPr>
        <w:t>si ha qualcosa di grande da dire (</w:t>
      </w:r>
      <w:r w:rsidR="00F77881" w:rsidRPr="00F77881">
        <w:rPr>
          <w:rFonts w:ascii="Vijaya" w:hAnsi="Vijaya" w:cs="Vijaya"/>
          <w:b/>
          <w:sz w:val="48"/>
          <w:szCs w:val="48"/>
        </w:rPr>
        <w:t xml:space="preserve">A. </w:t>
      </w:r>
      <w:proofErr w:type="spellStart"/>
      <w:r w:rsidRPr="00F77881">
        <w:rPr>
          <w:rFonts w:ascii="Vijaya" w:hAnsi="Vijaya" w:cs="Vijaya"/>
          <w:b/>
          <w:sz w:val="48"/>
          <w:szCs w:val="48"/>
        </w:rPr>
        <w:t>Faedi</w:t>
      </w:r>
      <w:proofErr w:type="spellEnd"/>
      <w:r w:rsidRPr="00F77881">
        <w:rPr>
          <w:rFonts w:ascii="Vijaya" w:hAnsi="Vijaya" w:cs="Vijaya"/>
          <w:b/>
          <w:sz w:val="48"/>
          <w:szCs w:val="48"/>
        </w:rPr>
        <w:t>)</w:t>
      </w:r>
    </w:p>
    <w:p w:rsidR="00931CA3" w:rsidRDefault="00931CA3"/>
    <w:sectPr w:rsidR="00931CA3" w:rsidSect="00905C9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V Boli">
    <w:panose1 w:val="02000500030200090000"/>
    <w:charset w:val="00"/>
    <w:family w:val="auto"/>
    <w:pitch w:val="variable"/>
    <w:sig w:usb0="00000003" w:usb1="00000000" w:usb2="00000100" w:usb3="00000000" w:csb0="00000001" w:csb1="00000000"/>
  </w:font>
  <w:font w:name="handwrited">
    <w:panose1 w:val="03000600000000000000"/>
    <w:charset w:val="00"/>
    <w:family w:val="script"/>
    <w:pitch w:val="variable"/>
    <w:sig w:usb0="80000023" w:usb1="0000004A" w:usb2="00000000" w:usb3="00000000" w:csb0="00000001" w:csb1="00000000"/>
  </w:font>
  <w:font w:name="Vijaya">
    <w:panose1 w:val="020B0604020202020204"/>
    <w:charset w:val="00"/>
    <w:family w:val="swiss"/>
    <w:pitch w:val="variable"/>
    <w:sig w:usb0="001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931CA3"/>
    <w:rsid w:val="000440FC"/>
    <w:rsid w:val="00152530"/>
    <w:rsid w:val="00204AC4"/>
    <w:rsid w:val="0024762F"/>
    <w:rsid w:val="002A5C31"/>
    <w:rsid w:val="0032350D"/>
    <w:rsid w:val="00404209"/>
    <w:rsid w:val="00451705"/>
    <w:rsid w:val="004857B7"/>
    <w:rsid w:val="005B058C"/>
    <w:rsid w:val="005C2284"/>
    <w:rsid w:val="00680A58"/>
    <w:rsid w:val="006902DF"/>
    <w:rsid w:val="0073323C"/>
    <w:rsid w:val="007B5521"/>
    <w:rsid w:val="007D06C5"/>
    <w:rsid w:val="00857B7A"/>
    <w:rsid w:val="00877B61"/>
    <w:rsid w:val="008E3579"/>
    <w:rsid w:val="00905C9A"/>
    <w:rsid w:val="00931CA3"/>
    <w:rsid w:val="00A23E92"/>
    <w:rsid w:val="00BC1317"/>
    <w:rsid w:val="00BF3489"/>
    <w:rsid w:val="00CB2362"/>
    <w:rsid w:val="00D75BB8"/>
    <w:rsid w:val="00D966E1"/>
    <w:rsid w:val="00E55B26"/>
    <w:rsid w:val="00F7434A"/>
    <w:rsid w:val="00F77881"/>
    <w:rsid w:val="00FA342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05C9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7D06C5"/>
  </w:style>
  <w:style w:type="paragraph" w:styleId="Testofumetto">
    <w:name w:val="Balloon Text"/>
    <w:basedOn w:val="Normale"/>
    <w:link w:val="TestofumettoCarattere"/>
    <w:uiPriority w:val="99"/>
    <w:semiHidden/>
    <w:unhideWhenUsed/>
    <w:rsid w:val="004857B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857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86302768">
      <w:bodyDiv w:val="1"/>
      <w:marLeft w:val="0"/>
      <w:marRight w:val="0"/>
      <w:marTop w:val="0"/>
      <w:marBottom w:val="0"/>
      <w:divBdr>
        <w:top w:val="none" w:sz="0" w:space="0" w:color="auto"/>
        <w:left w:val="none" w:sz="0" w:space="0" w:color="auto"/>
        <w:bottom w:val="none" w:sz="0" w:space="0" w:color="auto"/>
        <w:right w:val="none" w:sz="0" w:space="0" w:color="auto"/>
      </w:divBdr>
      <w:divsChild>
        <w:div w:id="17627927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963</Words>
  <Characters>5494</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Asilo</dc:creator>
  <cp:lastModifiedBy>Asilo</cp:lastModifiedBy>
  <cp:revision>2</cp:revision>
  <cp:lastPrinted>2015-03-27T13:00:00Z</cp:lastPrinted>
  <dcterms:created xsi:type="dcterms:W3CDTF">2015-04-15T13:39:00Z</dcterms:created>
  <dcterms:modified xsi:type="dcterms:W3CDTF">2015-04-15T13:39:00Z</dcterms:modified>
</cp:coreProperties>
</file>